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哨遍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陶渊明赋《归去来》，有其词而无其声。余治东坡，筑雪堂于上。人俱笑其陋，独鄱阳董毅夫过而悦之，有卜邻之意。乃取《归去来》词，稍加檃括，使就声律，以遗毅夫。 使家童歌之，时相从于东坡，释耒而和之，扣牛角而为之节，不亦乐乎？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为米折腰，因酒弃家，口体交相累。归去来，谁不遣君归。觉从前皆非今是。露未晞。征夫指予归路，门前笑语喧童稚。嗟旧菊都荒，新松暗老，吾年今已如此。但小窗容膝闭柴扉。策杖看孤云暮鸿飞。云出无心，鸟倦知还，本非有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噫！归去来兮。我今忘我兼忘世。亲戚无浪语，琴书中有真味。步翠麓崎岖，泛溪窈窕，涓涓暗谷流春水。观草木欣荣，幽人自感，吾生行且休矣。念寓形宇内复几时。不自觉皇皇欲何之？委吾心、去留谁计。神仙知在何处？富贵非吾志。但知临水登山啸咏，自引壶觞自醉。此生天命更何疑。且乘流、遇坎还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雪堂记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苏子得废圃于东坡之胁，筑而垣之，作堂焉，号其正曰‘雪堂’。堂以大雪中为之，因绘雪於四壁之间，无容隙也。起居偃仰，环顾睥睨，无非雪者。苏子居之，真得其所居者也。苏子隐几而昼瞑，栩栩然若有所适而方兴也。未觉，为物触而寤，其适未厌也，若有失焉。以掌抵目，以足就履，曳于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有至而问者曰：“子世之散人耶，拘人耶？散人也而天机浅，拘人也而嗜欲深。今似系马而止也，有得乎而有失乎？”苏子心若省而口未尝言，徐思其应，揖而进之堂上。客曰：“嘻，是矣，子之欲为散人而未得者也。予今告子以散人之道。夫禹之行水，庖丁之投刀，避众碍而散其智者也。是故以至柔驰至刚，故石有时以泐。以至刚遇至柔，故未尝见全牛也。予能散也，物固不能缚，不能散也，物固不能释。子有惠矣，用之于内可也。今也如猬之在囊，而时动其脊胁，见于外者，不特一毛二毛而已。风不可抟，影不可捕，童子知之。名之于人，犹风之与影也，子独留之。故愚者视而惊，智者起而轧，吾固怪子为今日之晚也。子之遇我，幸矣，吾今邀子为藩外之游，可乎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苏子曰：“予之于此，自以为藩外久矣，子又将安之乎？”客曰：“甚矣，子之难晓也。夫势利不足以为藩也，名誉不足以为藩也，阴阳不足以为藩也，人道不足以为藩也。所以藩予者，特智也尔。智存诸内，发而为言，而言有谓也，形而为行，则行有谓也。使子欲嘿不欲嘿，欲息不欲息，如醉者之恚言，如狂者之妄行，虽掩其口执其臂，犹且喑呜踞蹙之不已，则藩之于人，抑又固矣。人之为患以有身，身之为患以有心。是圃之构堂，将以佚子之身也？是堂之绘雪，将以佚子之心也？身待堂而安，则形固不能释。心以雪而警，则神固不能凝。子之知既焚而烬矣，烬又复然，则是堂之作也，非徒无益，而又重子蔽蒙也。子见雪之白乎？则恍然而目眩，子见雪之寒乎，则竦然而毛起。五官之为害，惟目为甚。故圣人不为。雪乎，雪乎，吾见子知为目也。子其殆矣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又举杖而指诸壁，曰：“此凹也，此凸也。方雪之杂下也，均矣。厉风过焉，则凹者留而凸者散，天岂私于凹而厌于凸哉，势使然也。势之所在，天且不能违，而况于人乎？子之居此，虽远人也，而圃有是堂，堂有是名，实碍人耳，不犹雪之在凹者乎？”苏子曰：“予之所为，适然而已，岂有心哉，殆也，奈何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曰：“子之适然也，适有雨，则将绘以雨乎？适有风，则将绘以风乎？雨不可绘也，观云气之汹涌，则使子有怒心。风不可绘也，见草木之披靡，则使子有惧意。睹是雪也，子之内亦不能无动矣。苟有动焉，丹青之有靡丽，水雪之有水石，一也。德有心，心有眼，物之所袭，岂有异哉？”苏子曰：“子之所言是也，敢不闻命。然未尽也，予不能默。此正如与人讼者，其理虽已屈，犹未能绝辞者也。子以为登春台与入雪堂，有以异乎？以雪观春，则雪为静。以台观堂，则堂为静。静则得，动则失。黄帝，古之神人也。游乎赤水之北，登乎昆仑之丘，南望而还，遗其玄珠焉。游以适意也，望以寓情也。意适于游，情寓于望，则意畅情出，而忘其本矣。虽有良贵，岂得而宝哉。是以不免有遗珠之失也。虽然，意不久留，情不再至，必复其初而已矣，是又惊其遗而索之也。余之此堂，追其远者近之，收其近者内之，求之眉睫之间，是有八荒之趣。人而有知也，升是堂者，将见其不溯而ㄊ，不寒而栗，凄凛其肌肤，洗涤其烦郁，既无炙手之讥，又免饮冰之疾。彼其趑趄利害之途、猖狂忧患之域者，何异探汤执热之俟濯乎？子之所言者，上也。余之所言者，下也。我将能为子之所为，而子不能为我之为矣。譬之厌膏粱者，与之糟糠，则必有忿词。衣文绣者，被之皮弁，则必有愧色。子之于道，膏粱文绣之谓也，得其上者耳。我以子为师，子以我为资，犹人之于衣食，缺一不可。将其与子游，今日之事，姑置之以待后论。予且为子作歌以道之。”歌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雪堂之前后兮，春草齐。雪堂之左右兮，斜径微。雪堂之上兮，有硕人之颀颀。考盘于此兮，芒鞋而葛衣。挹清泉兮，抱瓮而忘其机。负顷筐兮，行歌而采薇。吾不知五十九年之非而今日之是，又不知五十九年之是而今日之非。吾不知天地之大也，寒暑之变，悟昔日之癯，而今日之肥。感子之言兮，始也抑吾之纵而鞭吾之口，终也释吾之缚而脱吾之?几。是堂之作也，吾非取雪之势，而取雪之意。吾非逃世之事，而逃世之机。吾不知雪之为可观赏，吾不知世之为可依违。性之便，意之适，不在于他，在于群息已动，大明既升，吾方辗转，一观晓隙之尘飞。子不弃兮，我其子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客忻然而笑，唯然而出，苏子随之。客顾而颔之曰：“有若人哉。”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记承天寺夜游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元丰六年十月十二日夜，解衣欲睡，月色入户，欣然起行。念无与为乐者，遂至承天寺寻张怀民。怀民亦未寝，相与步于中庭。庭下如积水空明，水中藻荇交横，盖竹柏影也。何夜无月？何处无竹柏？但少闲人如吾两人者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(</w:t>
      </w:r>
      <w:r>
        <w:rPr>
          <w:rFonts w:hint="eastAsia"/>
          <w:b/>
          <w:bCs/>
          <w:lang w:eastAsia="zh-CN"/>
        </w:rPr>
        <w:t>黄州</w:t>
      </w:r>
      <w:r>
        <w:rPr>
          <w:rFonts w:hint="eastAsia"/>
          <w:b/>
          <w:bCs/>
          <w:lang w:val="en-US" w:eastAsia="zh-CN"/>
        </w:rPr>
        <w:t>)</w:t>
      </w:r>
      <w:r>
        <w:rPr>
          <w:rFonts w:hint="eastAsia"/>
          <w:b/>
          <w:bCs/>
        </w:rPr>
        <w:t>安国寺记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元丰二年十二月，余自吴兴守得罪，上不忍诛，以为黄州团练副使，使思过而自新焉。其明年二月至黄。舍馆粗定，衣食稍给，闭门却扫，收招魂魄，退伏思念，求所以自新之方。反观从来举意动作，皆不中道，非独今以得罪者也。欲新其一，恐失其二，触类而求之，有不可胜悔者，于是喟然叹曰：“道不足以御气，性不足以胜习。不锄其本，而耘其末，今虽改之，后必复作，盍归诚佛僧求一洗之？”得城南精舍曰安国寺，有茂林修竹，陂池亭榭。间一、二日辄往，焚香默坐，深自省察，则物我相忘，身心皆空，求罪垢所以生而不可得。一念清净，染污自落，表里翛然，无所附丽，私窃乐之。旦往而暮还者，五年于此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寺僧曰继连，为僧首七年，得赐衣。又七年，当赐号，欲谢去，其徒与父老相率留之。连笑曰：“知足不辱，知止不殆。”卒谢去。余是以愧其人。七年，余将有临汝之行。连曰：“寺未有记，具石请记之。”余不得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寺立于伪唐保大二年，始名“护国”，嘉祐八年赐今名。堂宇斋阁，连皆易新之，严丽深稳，悦可人意，至者忘归。岁正月，男女万人会庭中，饮食作乐，且祠瘟神，江淮旧俗也。四月六日，汝州团练副使眉山苏轼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米元章“西园雅集图记”记文：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李伯时效唐小李将军为著色泉石，云物草木花竹皆妙绝动人，而人物秀发，各肖其形，自有林下风味，无一点尘埃之气。其着乌帽黄道服捉笔而书者，为东坡先生；仙桃巾紫裘而坐观者，为王晋卿；幅巾青衣，据方几而凝伫者，为丹阳蔡天启；捉椅而视者，为李端叔；后有女奴，云环翠饰侍立，自然富贵风韵，乃晋卿之家姬也。孤松盘郁，上有凌霄缠络，红绿相间。下有大石案，陈设古器瑶琴，芭蕉围绕。坐于石磐旁，道帽紫衣，右手倚石，左手执卷而观书者，为苏子由。团巾茧衣，秉蕉箑而熟视者，为黄鲁直。幅巾野褐，据横卷画归去来者，为李伯时。披巾青服，抚肩而立者，为晁无咎。跪而作石观画者，为张文潜。道巾素衣，按膝而俯视者，为郑靖老。后有童子执灵寿杖而立。二人坐于磐根古桧下，幅巾青衣，袖手侧听者，为秦少游。琴尾冠、紫道服，摘阮者，为陈碧虚。唐巾深衣，昂首而题石者，为米元章。幅巾袖手而仰观者，为王仲至。前有髯头顽童捧古砚而立，后有锦石桥、竹径，缭绕于清溪深处，翠阴茂密。中有袈裟坐蒲团而说无生论者，为圆通大师。旁有幅巾褐衣而谛听者，为刘巨济。二人并坐于怪石之上，下有激湍潨流于大溪之中，水石潺湲，风竹相吞，炉烟方袅，草木自馨，人间清旷之乐，不过于此。嗟呼！汹涌于名利之域而不知退者，岂易得此耶！自东坡而下，凡十有六人，以文章议论，博学辨识，英辞妙墨，好古多闻，雄豪绝俗之资，高僧羽流之杰，卓然高致，名动四夷，后之览者，不独图画之可观，亦足仿佛其人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1C10"/>
    <w:rsid w:val="05E31C10"/>
    <w:rsid w:val="4BC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2017-12-21T03:07:00Z</dcterms:created>
  <dc:creator>竹筱帆</dc:creator>
  <cp:lastModifiedBy>竹筱帆</cp:lastModifiedBy>
  <dcterms:modified xsi:type="dcterms:W3CDTF">2017-12-23T11:56:09Z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